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652AEA" w:rsidP="00A82209">
      <w:pPr>
        <w:pStyle w:val="a3"/>
      </w:pPr>
      <w:r>
        <w:t>19.11.2021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B44EB9">
        <w:t xml:space="preserve">№ </w:t>
      </w:r>
      <w:r w:rsidR="00DB3886">
        <w:t>67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0752B5" w:rsidRDefault="002B1034" w:rsidP="00101114">
      <w:pPr>
        <w:pStyle w:val="a3"/>
        <w:jc w:val="center"/>
      </w:pPr>
      <w:r>
        <w:t xml:space="preserve">Заключение на проект решения </w:t>
      </w:r>
      <w:r w:rsidR="00565013">
        <w:t xml:space="preserve">Ярослав-Логовского </w:t>
      </w:r>
      <w:r>
        <w:t>сельского Совета депутатов</w:t>
      </w:r>
      <w:r w:rsidR="00101114">
        <w:t xml:space="preserve"> «О </w:t>
      </w:r>
      <w:r>
        <w:t xml:space="preserve"> бюджет</w:t>
      </w:r>
      <w:r w:rsidR="00565013">
        <w:t xml:space="preserve">е </w:t>
      </w:r>
      <w:r>
        <w:t xml:space="preserve"> муниципального образования</w:t>
      </w:r>
      <w:r w:rsidR="00565013">
        <w:t xml:space="preserve"> Ярослав-Логовск</w:t>
      </w:r>
      <w:r w:rsidR="000752B5">
        <w:t>о</w:t>
      </w:r>
      <w:r w:rsidR="00565013">
        <w:t xml:space="preserve">й </w:t>
      </w:r>
      <w:r>
        <w:t xml:space="preserve"> сельсовет Родинского района Алтайского края </w:t>
      </w:r>
    </w:p>
    <w:p w:rsidR="00101114" w:rsidRDefault="002B1034" w:rsidP="00101114">
      <w:pPr>
        <w:pStyle w:val="a3"/>
        <w:jc w:val="center"/>
      </w:pPr>
      <w:r>
        <w:t>на 202</w:t>
      </w:r>
      <w:r w:rsidR="00652AEA">
        <w:t>2</w:t>
      </w:r>
      <w:r>
        <w:t xml:space="preserve">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0752B5" w:rsidRDefault="000752B5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565013">
        <w:t xml:space="preserve">Ярослав-Логовского </w:t>
      </w:r>
      <w:r>
        <w:t>сельского Совета депутатов «О бюджет</w:t>
      </w:r>
      <w:r w:rsidR="00565013">
        <w:t xml:space="preserve">е </w:t>
      </w:r>
      <w:r>
        <w:t xml:space="preserve"> муниципального образования</w:t>
      </w:r>
      <w:r w:rsidR="00565013">
        <w:t xml:space="preserve"> Ярослав-Логовск</w:t>
      </w:r>
      <w:r w:rsidR="000752B5">
        <w:t>о</w:t>
      </w:r>
      <w:r w:rsidR="00565013">
        <w:t xml:space="preserve">й </w:t>
      </w:r>
      <w:r>
        <w:t xml:space="preserve"> сельсовет Родинского района Алтайского края на 202</w:t>
      </w:r>
      <w:r w:rsidR="00652AEA">
        <w:t>2</w:t>
      </w:r>
      <w:r>
        <w:t xml:space="preserve">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</w:t>
      </w:r>
      <w:proofErr w:type="gramStart"/>
      <w:r w:rsidR="00BA6A19">
        <w:t>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652AEA" w:rsidRDefault="00BA6A19" w:rsidP="00652AEA">
      <w:pPr>
        <w:pStyle w:val="a3"/>
        <w:ind w:firstLine="709"/>
        <w:jc w:val="both"/>
      </w:pPr>
      <w:r>
        <w:t>При проведении экспертизы проекта решения</w:t>
      </w:r>
      <w:r w:rsidR="00565013">
        <w:t xml:space="preserve"> Ярослав-Логовского    се</w:t>
      </w:r>
      <w:r>
        <w:t>льского совета депутатов «О бюджет</w:t>
      </w:r>
      <w:r w:rsidR="00565013">
        <w:t>е</w:t>
      </w:r>
      <w:r>
        <w:t xml:space="preserve"> муниципального образования</w:t>
      </w:r>
      <w:r w:rsidR="00565013">
        <w:t>Ярослав-Логов</w:t>
      </w:r>
      <w:r w:rsidR="004764E4">
        <w:t>ск</w:t>
      </w:r>
      <w:r w:rsidR="000752B5">
        <w:t>о</w:t>
      </w:r>
      <w:r w:rsidR="004764E4">
        <w:t xml:space="preserve">й </w:t>
      </w:r>
      <w:r>
        <w:t>сельский Совет Родинского района Алтайского края на 202</w:t>
      </w:r>
      <w:r w:rsidR="00652AEA">
        <w:t>2</w:t>
      </w:r>
      <w:r>
        <w:t xml:space="preserve">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</w:t>
      </w:r>
    </w:p>
    <w:p w:rsidR="00652AEA" w:rsidRDefault="00652AEA" w:rsidP="00652AEA">
      <w:pPr>
        <w:pStyle w:val="a3"/>
        <w:ind w:firstLine="709"/>
        <w:jc w:val="both"/>
      </w:pPr>
      <w:r>
        <w:t>В ходе проведения экспертизы проекта решения, текстовой части</w:t>
      </w:r>
      <w:r w:rsidR="00F82461">
        <w:t xml:space="preserve">, отмечается, что в </w:t>
      </w:r>
      <w:r>
        <w:t>статье 1 проекта решения представлены основные характеристики бюджета на 2022 год</w:t>
      </w:r>
      <w:r w:rsidR="005B3087">
        <w:t>,</w:t>
      </w:r>
      <w:r>
        <w:t xml:space="preserve"> прогнозируемый в очередном финансовом году:</w:t>
      </w:r>
    </w:p>
    <w:p w:rsidR="00652AEA" w:rsidRDefault="00652AEA" w:rsidP="00652AEA">
      <w:pPr>
        <w:pStyle w:val="a3"/>
        <w:ind w:firstLine="709"/>
        <w:jc w:val="both"/>
      </w:pPr>
      <w:r>
        <w:t>- общий объем доходов, в том числе объем межбюджетных трансфертов, получаемых из других бюджетов;</w:t>
      </w:r>
    </w:p>
    <w:p w:rsidR="00652AEA" w:rsidRDefault="00652AEA" w:rsidP="00652AEA">
      <w:pPr>
        <w:pStyle w:val="a3"/>
        <w:ind w:firstLine="709"/>
        <w:jc w:val="both"/>
      </w:pPr>
      <w:r>
        <w:t>- общий объем расходов;</w:t>
      </w:r>
    </w:p>
    <w:p w:rsidR="00652AEA" w:rsidRDefault="00652AEA" w:rsidP="00652AEA">
      <w:pPr>
        <w:pStyle w:val="a3"/>
        <w:ind w:firstLine="709"/>
        <w:jc w:val="both"/>
      </w:pPr>
      <w:r>
        <w:t>- дефицит бюджета и источники финансирования дефицита бюджета.</w:t>
      </w:r>
    </w:p>
    <w:p w:rsidR="00652AEA" w:rsidRDefault="00652AEA" w:rsidP="00652AEA">
      <w:pPr>
        <w:pStyle w:val="a3"/>
        <w:ind w:firstLine="709"/>
        <w:jc w:val="both"/>
      </w:pPr>
      <w:r>
        <w:lastRenderedPageBreak/>
        <w:t>Кроме того, в соответствии с требованиями ст.107БК РФ в данной статье установлен предельный объем муниципального долга по состоянию на 01.01.2023 года, в том числе верхний предел долга по муниципальным гарантиям.</w:t>
      </w:r>
    </w:p>
    <w:p w:rsidR="00F82461" w:rsidRDefault="00652AEA" w:rsidP="00652AEA">
      <w:pPr>
        <w:pStyle w:val="a3"/>
        <w:ind w:firstLine="709"/>
        <w:jc w:val="both"/>
      </w:pPr>
      <w:r>
        <w:t>Проектом решения о бюджете на 2022 год муниципальные заимствования  не предусматриваются.</w:t>
      </w:r>
    </w:p>
    <w:p w:rsidR="00652AEA" w:rsidRDefault="00652AEA" w:rsidP="00652AEA">
      <w:pPr>
        <w:pStyle w:val="a3"/>
        <w:ind w:firstLine="709"/>
        <w:jc w:val="both"/>
      </w:pPr>
      <w:r>
        <w:t>Муниципальный долг отсутствует, объем расходов на обслуживание муниципального долга в проекте  предусмотрен</w:t>
      </w:r>
      <w:r w:rsidR="00F82461">
        <w:t xml:space="preserve"> в сумме</w:t>
      </w:r>
      <w:r>
        <w:t xml:space="preserve"> (0,0 тыс. руб.).</w:t>
      </w:r>
    </w:p>
    <w:p w:rsidR="00652AEA" w:rsidRDefault="00652AEA" w:rsidP="00652AEA">
      <w:pPr>
        <w:pStyle w:val="a3"/>
        <w:ind w:firstLine="709"/>
        <w:jc w:val="both"/>
      </w:pPr>
      <w:r>
        <w:t>В статье решения о бюджете  приложени</w:t>
      </w:r>
      <w:r w:rsidR="00F82461">
        <w:t>ем</w:t>
      </w:r>
      <w:r>
        <w:t xml:space="preserve">  №1 утверждены источники </w:t>
      </w:r>
      <w:r w:rsidR="00F82461">
        <w:t>фи</w:t>
      </w:r>
      <w:r>
        <w:t xml:space="preserve">нансирования дефицита бюджета сельского поселения. </w:t>
      </w:r>
    </w:p>
    <w:p w:rsidR="00652AEA" w:rsidRDefault="00652AEA" w:rsidP="00652AEA">
      <w:pPr>
        <w:pStyle w:val="a3"/>
        <w:ind w:firstLine="709"/>
        <w:jc w:val="both"/>
      </w:pPr>
      <w:r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652AEA" w:rsidRDefault="00652AEA" w:rsidP="00652AEA">
      <w:pPr>
        <w:pStyle w:val="a3"/>
        <w:ind w:firstLine="709"/>
        <w:jc w:val="both"/>
      </w:pPr>
      <w:r>
        <w:t>ведомственная структура расходов бюджета утверждена согласно приложению №3;</w:t>
      </w:r>
    </w:p>
    <w:p w:rsidR="00652AEA" w:rsidRDefault="00652AEA" w:rsidP="00652AEA">
      <w:pPr>
        <w:pStyle w:val="a3"/>
        <w:ind w:firstLine="709"/>
        <w:jc w:val="both"/>
      </w:pPr>
      <w:r>
        <w:t>распределение бюджетных ассигнований по разделам, подразделам, целевым статьям, группам (группам и подгруппам) видов расходов</w:t>
      </w:r>
      <w:r w:rsidR="00F82461">
        <w:t xml:space="preserve"> утверждено </w:t>
      </w:r>
      <w:r>
        <w:t xml:space="preserve"> приложени</w:t>
      </w:r>
      <w:r w:rsidR="00F82461">
        <w:t>ем</w:t>
      </w:r>
      <w:r>
        <w:t xml:space="preserve"> №4.</w:t>
      </w:r>
    </w:p>
    <w:p w:rsidR="00652AEA" w:rsidRDefault="00652AEA" w:rsidP="00652AEA">
      <w:pPr>
        <w:pStyle w:val="a3"/>
        <w:ind w:firstLine="709"/>
        <w:jc w:val="both"/>
      </w:pPr>
      <w:r>
        <w:t>В статье 3 утверждены объем межбюджетных трансфертов, подлежащих перечислению в 2022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</w:t>
      </w:r>
    </w:p>
    <w:p w:rsidR="00652AEA" w:rsidRDefault="00F82461" w:rsidP="00652AEA">
      <w:pPr>
        <w:pStyle w:val="a3"/>
        <w:ind w:firstLine="709"/>
        <w:jc w:val="both"/>
      </w:pPr>
      <w:r w:rsidRPr="002349FA">
        <w:t>Текстовая часть проекта решения о бюджете соответствует действующему бюджетному законодательству</w:t>
      </w:r>
    </w:p>
    <w:p w:rsidR="00BA6A19" w:rsidRDefault="002349FA" w:rsidP="00101114">
      <w:pPr>
        <w:pStyle w:val="a3"/>
        <w:ind w:firstLine="709"/>
        <w:jc w:val="both"/>
      </w:pPr>
      <w:r>
        <w:t xml:space="preserve">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>
        <w:t>е</w:t>
      </w:r>
      <w:r>
        <w:t xml:space="preserve"> внесен </w:t>
      </w:r>
      <w:r w:rsidR="00F82461">
        <w:t xml:space="preserve">для осуществления экспертизы в контрольно-счетную палату </w:t>
      </w:r>
      <w:r>
        <w:t xml:space="preserve"> в составе и в срок, установленные статьей 2 п.1-</w:t>
      </w:r>
      <w:r w:rsidR="00F82461">
        <w:t>2</w:t>
      </w:r>
      <w:r>
        <w:t>.2.1 Соглашени</w:t>
      </w:r>
      <w:r w:rsidR="004764E4">
        <w:t>я</w:t>
      </w:r>
      <w:r>
        <w:t xml:space="preserve"> о передаче полномочий контрольно-счетном</w:t>
      </w:r>
      <w:r w:rsidR="004764E4">
        <w:t>у</w:t>
      </w:r>
      <w:r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4764E4">
        <w:rPr>
          <w:sz w:val="28"/>
          <w:szCs w:val="28"/>
        </w:rPr>
        <w:t xml:space="preserve">Ярослав-Логовского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77549E" w:rsidRPr="002349FA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составлен в </w:t>
      </w:r>
      <w:r w:rsidR="001419F4">
        <w:rPr>
          <w:sz w:val="28"/>
          <w:szCs w:val="28"/>
        </w:rPr>
        <w:t xml:space="preserve">соответствии с требованиями </w:t>
      </w:r>
      <w:r>
        <w:rPr>
          <w:sz w:val="28"/>
          <w:szCs w:val="28"/>
        </w:rPr>
        <w:t xml:space="preserve"> стать</w:t>
      </w:r>
      <w:r w:rsidR="004764E4">
        <w:rPr>
          <w:sz w:val="28"/>
          <w:szCs w:val="28"/>
        </w:rPr>
        <w:t>и</w:t>
      </w:r>
      <w:r>
        <w:rPr>
          <w:sz w:val="28"/>
          <w:szCs w:val="28"/>
        </w:rPr>
        <w:t xml:space="preserve"> 172 Бюджетного Кодекса Российской Федерации</w:t>
      </w:r>
      <w:r w:rsidR="00CE4D32">
        <w:rPr>
          <w:sz w:val="28"/>
          <w:szCs w:val="28"/>
        </w:rPr>
        <w:t xml:space="preserve">и </w:t>
      </w:r>
      <w:r w:rsidR="001419F4">
        <w:rPr>
          <w:sz w:val="28"/>
          <w:szCs w:val="28"/>
        </w:rPr>
        <w:t>прогноз</w:t>
      </w:r>
      <w:r w:rsidR="00CE4D32">
        <w:rPr>
          <w:sz w:val="28"/>
          <w:szCs w:val="28"/>
        </w:rPr>
        <w:t>а</w:t>
      </w:r>
      <w:r>
        <w:rPr>
          <w:sz w:val="28"/>
          <w:szCs w:val="28"/>
        </w:rPr>
        <w:t xml:space="preserve">социально–экономического развития территории </w:t>
      </w:r>
      <w:r w:rsidR="003A66F3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униципального </w:t>
      </w:r>
      <w:r w:rsidR="004764E4">
        <w:rPr>
          <w:sz w:val="28"/>
          <w:szCs w:val="28"/>
        </w:rPr>
        <w:t>образования</w:t>
      </w:r>
      <w:r w:rsidR="001419F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основных направлениях бюджетной и налоговой политики</w:t>
      </w:r>
      <w:r w:rsidR="003A66F3">
        <w:rPr>
          <w:sz w:val="28"/>
          <w:szCs w:val="28"/>
        </w:rPr>
        <w:t>.</w:t>
      </w:r>
    </w:p>
    <w:p w:rsidR="002349FA" w:rsidRDefault="00396AFF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r w:rsidR="002349FA" w:rsidRPr="002349FA">
        <w:rPr>
          <w:sz w:val="28"/>
          <w:szCs w:val="28"/>
        </w:rPr>
        <w:t xml:space="preserve">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2349FA"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 xml:space="preserve">021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вержденных решением</w:t>
      </w:r>
      <w:r w:rsidR="004764E4">
        <w:rPr>
          <w:sz w:val="28"/>
          <w:szCs w:val="28"/>
        </w:rPr>
        <w:t xml:space="preserve">Ярослав-Логовского </w:t>
      </w:r>
      <w:r w:rsidR="002349FA" w:rsidRPr="002349FA">
        <w:rPr>
          <w:sz w:val="28"/>
          <w:szCs w:val="28"/>
        </w:rPr>
        <w:t xml:space="preserve">сельского </w:t>
      </w:r>
      <w:r w:rsidR="002349FA" w:rsidRPr="002349FA">
        <w:rPr>
          <w:sz w:val="28"/>
          <w:szCs w:val="28"/>
        </w:rPr>
        <w:lastRenderedPageBreak/>
        <w:t>Совета депутатов от</w:t>
      </w:r>
      <w:r w:rsidR="004764E4">
        <w:rPr>
          <w:sz w:val="28"/>
          <w:szCs w:val="28"/>
        </w:rPr>
        <w:t xml:space="preserve"> 2</w:t>
      </w:r>
      <w:r>
        <w:rPr>
          <w:sz w:val="28"/>
          <w:szCs w:val="28"/>
        </w:rPr>
        <w:t>3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>
        <w:rPr>
          <w:sz w:val="28"/>
          <w:szCs w:val="28"/>
        </w:rPr>
        <w:t>20</w:t>
      </w:r>
      <w:r w:rsidR="002349FA" w:rsidRPr="002349FA">
        <w:rPr>
          <w:sz w:val="28"/>
          <w:szCs w:val="28"/>
        </w:rPr>
        <w:t xml:space="preserve"> № </w:t>
      </w:r>
      <w:r w:rsidR="004764E4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="002349FA" w:rsidRPr="002349FA">
        <w:rPr>
          <w:sz w:val="28"/>
          <w:szCs w:val="28"/>
        </w:rPr>
        <w:t>«О бюджет</w:t>
      </w:r>
      <w:r w:rsidR="004764E4">
        <w:rPr>
          <w:sz w:val="28"/>
          <w:szCs w:val="28"/>
        </w:rPr>
        <w:t>е</w:t>
      </w:r>
      <w:r>
        <w:rPr>
          <w:sz w:val="28"/>
          <w:szCs w:val="28"/>
        </w:rPr>
        <w:t xml:space="preserve"> сельского</w:t>
      </w:r>
      <w:r w:rsidR="00C95C49">
        <w:rPr>
          <w:sz w:val="28"/>
          <w:szCs w:val="28"/>
        </w:rPr>
        <w:tab/>
        <w:t>поселения</w:t>
      </w:r>
      <w:r>
        <w:rPr>
          <w:sz w:val="28"/>
          <w:szCs w:val="28"/>
        </w:rPr>
        <w:t xml:space="preserve"> муниципального образования  Ярослав-Логовской сельсовет Родинского района Алтайского края на 2021</w:t>
      </w:r>
      <w:r w:rsidR="002349FA" w:rsidRPr="002349FA">
        <w:rPr>
          <w:sz w:val="28"/>
          <w:szCs w:val="28"/>
        </w:rPr>
        <w:t xml:space="preserve"> год»» и, предусмотренных в проекте решения о бюджете (в тыс. руб.), представлена в таблице 1.</w:t>
      </w:r>
    </w:p>
    <w:p w:rsidR="000752B5" w:rsidRDefault="000752B5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095E5F">
            <w:pPr>
              <w:jc w:val="center"/>
            </w:pPr>
            <w:r w:rsidRPr="00C95C49">
              <w:t xml:space="preserve">Решение № </w:t>
            </w:r>
            <w:r w:rsidR="00566BC1">
              <w:t>1</w:t>
            </w:r>
            <w:r w:rsidR="00396AFF">
              <w:t>9</w:t>
            </w:r>
            <w:r w:rsidRPr="00C95C49">
              <w:t xml:space="preserve"> от </w:t>
            </w:r>
            <w:r w:rsidR="00566BC1">
              <w:t>2</w:t>
            </w:r>
            <w:r w:rsidR="00396AFF">
              <w:t>3</w:t>
            </w:r>
            <w:r w:rsidR="00566BC1">
              <w:t xml:space="preserve">.12. </w:t>
            </w:r>
            <w:r w:rsidRPr="00C95C49">
              <w:t>20</w:t>
            </w:r>
            <w:r w:rsidR="00396AFF">
              <w:t>2</w:t>
            </w:r>
            <w:r w:rsidR="00095E5F">
              <w:t>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396AFF">
            <w:pPr>
              <w:jc w:val="center"/>
            </w:pPr>
            <w:r w:rsidRPr="005D3CF2">
              <w:t>202</w:t>
            </w:r>
            <w:r w:rsidR="00396AFF">
              <w:t>1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396AFF">
            <w:pPr>
              <w:ind w:left="1280"/>
            </w:pPr>
            <w:r w:rsidRPr="005D3CF2">
              <w:t>202</w:t>
            </w:r>
            <w:r w:rsidR="00396AFF">
              <w:t>2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396AFF">
            <w:pPr>
              <w:jc w:val="center"/>
            </w:pPr>
            <w:r>
              <w:t>13</w:t>
            </w:r>
            <w:r w:rsidR="00396AFF">
              <w:t>50,1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96AFF" w:rsidP="00C95C49">
            <w:pPr>
              <w:ind w:left="1280"/>
            </w:pPr>
            <w:r>
              <w:t>1491,4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396AFF">
            <w:pPr>
              <w:jc w:val="center"/>
            </w:pPr>
            <w:r>
              <w:t>13</w:t>
            </w:r>
            <w:r w:rsidR="00396AFF">
              <w:t>50</w:t>
            </w:r>
            <w:r>
              <w:t>,</w:t>
            </w:r>
            <w:r w:rsidR="00396AFF"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96AFF" w:rsidP="00C95C49">
            <w:pPr>
              <w:ind w:left="1280"/>
            </w:pPr>
            <w:r>
              <w:t>1491,4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96AFF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>202</w:t>
      </w:r>
      <w:r w:rsidR="00396AFF">
        <w:rPr>
          <w:sz w:val="28"/>
          <w:szCs w:val="28"/>
        </w:rPr>
        <w:t>2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396AFF">
        <w:rPr>
          <w:sz w:val="28"/>
          <w:szCs w:val="28"/>
        </w:rPr>
        <w:t>10,5%</w:t>
      </w:r>
      <w:r w:rsidRPr="00C95C49">
        <w:rPr>
          <w:sz w:val="28"/>
          <w:szCs w:val="28"/>
        </w:rPr>
        <w:t xml:space="preserve"> выше первоначального уровня</w:t>
      </w:r>
      <w:r>
        <w:rPr>
          <w:sz w:val="28"/>
          <w:szCs w:val="28"/>
        </w:rPr>
        <w:t xml:space="preserve"> 202</w:t>
      </w:r>
      <w:r w:rsidR="00396AFF">
        <w:rPr>
          <w:sz w:val="28"/>
          <w:szCs w:val="28"/>
        </w:rPr>
        <w:t>1</w:t>
      </w:r>
      <w:r>
        <w:rPr>
          <w:sz w:val="28"/>
          <w:szCs w:val="28"/>
        </w:rPr>
        <w:t xml:space="preserve">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566BC1">
        <w:rPr>
          <w:sz w:val="28"/>
          <w:szCs w:val="28"/>
        </w:rPr>
        <w:t>1</w:t>
      </w:r>
      <w:r w:rsidR="00396AFF">
        <w:rPr>
          <w:sz w:val="28"/>
          <w:szCs w:val="28"/>
        </w:rPr>
        <w:t>9</w:t>
      </w:r>
      <w:r w:rsidRPr="00C95C49">
        <w:rPr>
          <w:sz w:val="28"/>
          <w:szCs w:val="28"/>
        </w:rPr>
        <w:t xml:space="preserve"> или больше на </w:t>
      </w:r>
      <w:r w:rsidR="00396AFF">
        <w:rPr>
          <w:sz w:val="28"/>
          <w:szCs w:val="28"/>
        </w:rPr>
        <w:t>141,3</w:t>
      </w:r>
      <w:r w:rsidRPr="00C95C49">
        <w:rPr>
          <w:sz w:val="28"/>
          <w:szCs w:val="28"/>
        </w:rPr>
        <w:t xml:space="preserve"> тыс. рублей.</w:t>
      </w:r>
    </w:p>
    <w:p w:rsidR="00FA1479" w:rsidRDefault="00FA147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доходной части бюджета поселения учитывалось действующее налоговое законодательство.</w:t>
      </w:r>
    </w:p>
    <w:p w:rsidR="00FA1479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 с учетом сохранения условий</w:t>
      </w:r>
      <w:r w:rsidR="005B2173">
        <w:rPr>
          <w:sz w:val="28"/>
          <w:szCs w:val="28"/>
        </w:rPr>
        <w:t xml:space="preserve">, </w:t>
      </w:r>
      <w:r>
        <w:rPr>
          <w:sz w:val="28"/>
          <w:szCs w:val="28"/>
        </w:rPr>
        <w:t>действующих в текущем  финансовом году</w:t>
      </w:r>
      <w:r w:rsidR="00FA1479">
        <w:rPr>
          <w:sz w:val="28"/>
          <w:szCs w:val="28"/>
        </w:rPr>
        <w:t xml:space="preserve"> с учетом увеличения минимального </w:t>
      </w:r>
      <w:proofErr w:type="gramStart"/>
      <w:r w:rsidR="00FA1479">
        <w:rPr>
          <w:sz w:val="28"/>
          <w:szCs w:val="28"/>
        </w:rPr>
        <w:t>размера оплаты труда</w:t>
      </w:r>
      <w:proofErr w:type="gramEnd"/>
      <w:r w:rsidR="00FA1479">
        <w:rPr>
          <w:sz w:val="28"/>
          <w:szCs w:val="28"/>
        </w:rPr>
        <w:t xml:space="preserve"> до 13617 рублей</w:t>
      </w:r>
      <w:r>
        <w:rPr>
          <w:sz w:val="28"/>
          <w:szCs w:val="28"/>
        </w:rPr>
        <w:t>.</w:t>
      </w:r>
      <w:r w:rsidR="0087344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асчет прогнозируемых расходов бюджета произведен без учета темпов роста расходов на оплату жилищно-коммунальных и других услуг.</w:t>
      </w: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="003256A0">
        <w:rPr>
          <w:sz w:val="28"/>
          <w:szCs w:val="28"/>
        </w:rPr>
        <w:t>асчет</w:t>
      </w:r>
      <w:r w:rsidR="008734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доходов прогнозируется с незначительным </w:t>
      </w:r>
      <w:r w:rsidR="002D02E9">
        <w:rPr>
          <w:sz w:val="28"/>
          <w:szCs w:val="28"/>
        </w:rPr>
        <w:t xml:space="preserve">увеличением </w:t>
      </w:r>
      <w:r w:rsidR="002D02E9" w:rsidRPr="00C95C49">
        <w:rPr>
          <w:sz w:val="28"/>
          <w:szCs w:val="28"/>
        </w:rPr>
        <w:t xml:space="preserve">объема </w:t>
      </w:r>
      <w:r w:rsidR="002D02E9">
        <w:rPr>
          <w:sz w:val="28"/>
          <w:szCs w:val="28"/>
        </w:rPr>
        <w:t xml:space="preserve">налоговых </w:t>
      </w:r>
      <w:r w:rsidR="002D02E9" w:rsidRPr="00C95C49">
        <w:rPr>
          <w:sz w:val="28"/>
          <w:szCs w:val="28"/>
        </w:rPr>
        <w:t xml:space="preserve"> поступлений</w:t>
      </w:r>
      <w:r w:rsidR="000752B5">
        <w:rPr>
          <w:sz w:val="28"/>
          <w:szCs w:val="28"/>
        </w:rPr>
        <w:t xml:space="preserve">  (</w:t>
      </w:r>
      <w:r w:rsidR="0049226C">
        <w:rPr>
          <w:sz w:val="28"/>
          <w:szCs w:val="28"/>
        </w:rPr>
        <w:t>50,0тыс. рублей</w:t>
      </w:r>
      <w:proofErr w:type="gramStart"/>
      <w:r w:rsidR="0049226C">
        <w:rPr>
          <w:sz w:val="28"/>
          <w:szCs w:val="28"/>
        </w:rPr>
        <w:t>)</w:t>
      </w:r>
      <w:r w:rsidR="002D02E9">
        <w:rPr>
          <w:sz w:val="28"/>
          <w:szCs w:val="28"/>
        </w:rPr>
        <w:t>и</w:t>
      </w:r>
      <w:proofErr w:type="gramEnd"/>
      <w:r w:rsidR="002D02E9">
        <w:rPr>
          <w:sz w:val="28"/>
          <w:szCs w:val="28"/>
        </w:rPr>
        <w:t xml:space="preserve"> </w:t>
      </w:r>
      <w:r w:rsidR="005B3087">
        <w:rPr>
          <w:sz w:val="28"/>
          <w:szCs w:val="28"/>
        </w:rPr>
        <w:t>увеличением</w:t>
      </w:r>
      <w:r w:rsidR="0049226C">
        <w:rPr>
          <w:sz w:val="28"/>
          <w:szCs w:val="28"/>
        </w:rPr>
        <w:t xml:space="preserve">на </w:t>
      </w:r>
      <w:r w:rsidR="005B3087">
        <w:rPr>
          <w:sz w:val="28"/>
          <w:szCs w:val="28"/>
        </w:rPr>
        <w:t>65,8</w:t>
      </w:r>
      <w:r w:rsidR="0049226C">
        <w:rPr>
          <w:sz w:val="28"/>
          <w:szCs w:val="28"/>
        </w:rPr>
        <w:t xml:space="preserve"> тыс. рублей прогнозных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t>соответствует положениям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 в бюджет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>
        <w:rPr>
          <w:bCs/>
          <w:iCs/>
          <w:sz w:val="28"/>
          <w:szCs w:val="28"/>
        </w:rPr>
        <w:t>202</w:t>
      </w:r>
      <w:r w:rsidR="00B223E9">
        <w:rPr>
          <w:bCs/>
          <w:iCs/>
          <w:sz w:val="28"/>
          <w:szCs w:val="28"/>
        </w:rPr>
        <w:t>2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34432E">
        <w:rPr>
          <w:sz w:val="28"/>
          <w:szCs w:val="28"/>
        </w:rPr>
        <w:t>1</w:t>
      </w:r>
      <w:r w:rsidR="00B223E9">
        <w:rPr>
          <w:sz w:val="28"/>
          <w:szCs w:val="28"/>
        </w:rPr>
        <w:t>491,4</w:t>
      </w:r>
      <w:r w:rsidRPr="00C95C49">
        <w:rPr>
          <w:sz w:val="28"/>
          <w:szCs w:val="28"/>
        </w:rPr>
        <w:t xml:space="preserve"> тыс.руб.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7B58F8">
        <w:rPr>
          <w:sz w:val="28"/>
          <w:szCs w:val="28"/>
        </w:rPr>
        <w:t xml:space="preserve"> 1</w:t>
      </w:r>
      <w:r w:rsidR="00103247">
        <w:rPr>
          <w:sz w:val="28"/>
          <w:szCs w:val="28"/>
        </w:rPr>
        <w:t>9</w:t>
      </w:r>
      <w:r w:rsidRPr="00C95C49">
        <w:rPr>
          <w:sz w:val="28"/>
          <w:szCs w:val="28"/>
        </w:rPr>
        <w:t>от</w:t>
      </w:r>
      <w:r w:rsidR="005970AE">
        <w:rPr>
          <w:sz w:val="28"/>
          <w:szCs w:val="28"/>
        </w:rPr>
        <w:t xml:space="preserve"> 2</w:t>
      </w:r>
      <w:r w:rsidR="00103247">
        <w:rPr>
          <w:sz w:val="28"/>
          <w:szCs w:val="28"/>
        </w:rPr>
        <w:t>3</w:t>
      </w:r>
      <w:r w:rsidR="005970AE">
        <w:rPr>
          <w:sz w:val="28"/>
          <w:szCs w:val="28"/>
        </w:rPr>
        <w:t>.12.</w:t>
      </w:r>
      <w:r>
        <w:rPr>
          <w:sz w:val="28"/>
          <w:szCs w:val="28"/>
        </w:rPr>
        <w:t>20</w:t>
      </w:r>
      <w:r w:rsidR="00103247">
        <w:rPr>
          <w:sz w:val="28"/>
          <w:szCs w:val="28"/>
        </w:rPr>
        <w:t>20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103247">
        <w:rPr>
          <w:sz w:val="28"/>
          <w:szCs w:val="28"/>
        </w:rPr>
        <w:t>1</w:t>
      </w:r>
      <w:r w:rsidRPr="00C95C49">
        <w:rPr>
          <w:sz w:val="28"/>
          <w:szCs w:val="28"/>
        </w:rPr>
        <w:t xml:space="preserve"> год</w:t>
      </w:r>
      <w:r w:rsidR="00B223E9">
        <w:rPr>
          <w:sz w:val="28"/>
          <w:szCs w:val="28"/>
        </w:rPr>
        <w:t xml:space="preserve"> и прогноза на 2022 год</w:t>
      </w:r>
      <w:r w:rsidRPr="00C95C49">
        <w:rPr>
          <w:sz w:val="28"/>
          <w:szCs w:val="28"/>
        </w:rPr>
        <w:t>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p w:rsidR="0008615F" w:rsidRPr="00C95C49" w:rsidRDefault="0008615F" w:rsidP="0097090C">
      <w:pPr>
        <w:ind w:firstLine="709"/>
        <w:jc w:val="right"/>
        <w:rPr>
          <w:sz w:val="28"/>
          <w:szCs w:val="28"/>
        </w:rPr>
      </w:pP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FA147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A1479">
              <w:rPr>
                <w:sz w:val="24"/>
                <w:szCs w:val="24"/>
              </w:rPr>
              <w:t>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FA1479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A1479">
              <w:rPr>
                <w:sz w:val="24"/>
                <w:szCs w:val="24"/>
              </w:rPr>
              <w:t>2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095E5F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5970AE">
              <w:rPr>
                <w:sz w:val="24"/>
                <w:szCs w:val="24"/>
              </w:rPr>
              <w:t>1</w:t>
            </w:r>
            <w:r w:rsidR="00095E5F">
              <w:rPr>
                <w:sz w:val="24"/>
                <w:szCs w:val="24"/>
              </w:rPr>
              <w:t>9</w:t>
            </w:r>
            <w:r w:rsidR="005970AE">
              <w:rPr>
                <w:sz w:val="24"/>
                <w:szCs w:val="24"/>
              </w:rPr>
              <w:t xml:space="preserve">о </w:t>
            </w:r>
            <w:r w:rsidRPr="0097090C">
              <w:rPr>
                <w:sz w:val="24"/>
                <w:szCs w:val="24"/>
              </w:rPr>
              <w:t>первоначальн</w:t>
            </w:r>
            <w:r w:rsidR="005970AE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FA147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№1</w:t>
            </w:r>
            <w:r w:rsidR="00FA1479">
              <w:rPr>
                <w:sz w:val="24"/>
                <w:szCs w:val="24"/>
              </w:rPr>
              <w:t>9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FA1479">
              <w:rPr>
                <w:sz w:val="24"/>
                <w:szCs w:val="24"/>
              </w:rPr>
              <w:t>1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A147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A147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1C4B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1C4B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1C4B" w:rsidP="00D51C4B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B13F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49,4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A147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A147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1C4B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1C4B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1C4B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B13F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A147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A147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1C4B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1952,5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1C4B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1C4B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B13F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50,6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A1479" w:rsidP="007B13F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1350,</w:t>
            </w:r>
            <w:r w:rsidR="007B13FA">
              <w:rPr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A147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1C4B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51C4B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B13FA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1491,4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7B13FA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</w:t>
      </w:r>
      <w:r w:rsidR="007B13FA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в проекте решения о бюджете прогнозируется </w:t>
      </w:r>
      <w:r w:rsidR="00D51C4B">
        <w:rPr>
          <w:sz w:val="28"/>
          <w:szCs w:val="28"/>
        </w:rPr>
        <w:t>снижение</w:t>
      </w:r>
      <w:r w:rsidRPr="0097090C">
        <w:rPr>
          <w:sz w:val="28"/>
          <w:szCs w:val="28"/>
        </w:rPr>
        <w:t xml:space="preserve"> в </w:t>
      </w:r>
      <w:r>
        <w:rPr>
          <w:sz w:val="28"/>
          <w:szCs w:val="28"/>
        </w:rPr>
        <w:t>202</w:t>
      </w:r>
      <w:r w:rsidR="00B223E9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</w:t>
      </w:r>
      <w:r w:rsidR="007B13FA">
        <w:rPr>
          <w:sz w:val="28"/>
          <w:szCs w:val="28"/>
        </w:rPr>
        <w:t>222,8</w:t>
      </w:r>
      <w:r w:rsidRPr="0097090C">
        <w:rPr>
          <w:sz w:val="28"/>
          <w:szCs w:val="28"/>
        </w:rPr>
        <w:t xml:space="preserve"> тыс. рублей или на</w:t>
      </w:r>
      <w:r w:rsidR="00D51C4B">
        <w:rPr>
          <w:sz w:val="28"/>
          <w:szCs w:val="28"/>
        </w:rPr>
        <w:t xml:space="preserve"> 31,0%, </w:t>
      </w:r>
      <w:r w:rsidRPr="0097090C">
        <w:rPr>
          <w:sz w:val="28"/>
          <w:szCs w:val="28"/>
        </w:rPr>
        <w:t xml:space="preserve"> (к первоначальному плану </w:t>
      </w:r>
      <w:r w:rsidR="005B2173">
        <w:rPr>
          <w:sz w:val="28"/>
          <w:szCs w:val="28"/>
        </w:rPr>
        <w:t xml:space="preserve">на </w:t>
      </w:r>
      <w:r w:rsidR="007B13FA">
        <w:rPr>
          <w:sz w:val="28"/>
          <w:szCs w:val="28"/>
        </w:rPr>
        <w:t>75,0</w:t>
      </w:r>
      <w:r w:rsidRPr="0097090C">
        <w:rPr>
          <w:sz w:val="28"/>
          <w:szCs w:val="28"/>
        </w:rPr>
        <w:t xml:space="preserve">  тыс. руб. или на </w:t>
      </w:r>
      <w:r w:rsidR="007B13FA">
        <w:rPr>
          <w:sz w:val="28"/>
          <w:szCs w:val="28"/>
        </w:rPr>
        <w:t>11,3</w:t>
      </w:r>
      <w:r w:rsidR="005B2173">
        <w:rPr>
          <w:sz w:val="28"/>
          <w:szCs w:val="28"/>
        </w:rPr>
        <w:t>%</w:t>
      </w:r>
      <w:r w:rsidRPr="0097090C">
        <w:rPr>
          <w:sz w:val="28"/>
          <w:szCs w:val="28"/>
        </w:rPr>
        <w:t>).</w:t>
      </w:r>
    </w:p>
    <w:p w:rsidR="0008615F" w:rsidRDefault="0008615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>Структура доходной части изменяется в сторону увеличения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5970AE">
        <w:rPr>
          <w:sz w:val="28"/>
          <w:szCs w:val="28"/>
        </w:rPr>
        <w:t xml:space="preserve"> 4</w:t>
      </w:r>
      <w:r w:rsidR="007B13FA">
        <w:rPr>
          <w:sz w:val="28"/>
          <w:szCs w:val="28"/>
        </w:rPr>
        <w:t>9,0%</w:t>
      </w:r>
      <w:r>
        <w:rPr>
          <w:sz w:val="28"/>
          <w:szCs w:val="28"/>
        </w:rPr>
        <w:t xml:space="preserve"> – в 202</w:t>
      </w:r>
      <w:r w:rsidR="007B13FA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до </w:t>
      </w:r>
      <w:r w:rsidR="005970AE">
        <w:rPr>
          <w:sz w:val="28"/>
          <w:szCs w:val="28"/>
        </w:rPr>
        <w:t>49,</w:t>
      </w:r>
      <w:r w:rsidR="007B13FA">
        <w:rPr>
          <w:sz w:val="28"/>
          <w:szCs w:val="28"/>
        </w:rPr>
        <w:t>4%</w:t>
      </w:r>
      <w:r>
        <w:rPr>
          <w:sz w:val="28"/>
          <w:szCs w:val="28"/>
        </w:rPr>
        <w:t xml:space="preserve"> в 202</w:t>
      </w:r>
      <w:r w:rsidR="007B13FA">
        <w:rPr>
          <w:sz w:val="28"/>
          <w:szCs w:val="28"/>
        </w:rPr>
        <w:t>2</w:t>
      </w:r>
      <w:r>
        <w:rPr>
          <w:sz w:val="28"/>
          <w:szCs w:val="28"/>
        </w:rPr>
        <w:t xml:space="preserve"> году.</w:t>
      </w:r>
    </w:p>
    <w:p w:rsidR="0008615F" w:rsidRDefault="0008615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F553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5970AE">
        <w:rPr>
          <w:sz w:val="28"/>
          <w:szCs w:val="28"/>
        </w:rPr>
        <w:t>земельный налог</w:t>
      </w:r>
      <w:r w:rsidR="00137D7A">
        <w:rPr>
          <w:sz w:val="28"/>
          <w:szCs w:val="28"/>
        </w:rPr>
        <w:t>, прогноз составит в сумме</w:t>
      </w:r>
      <w:r w:rsidR="007B13FA">
        <w:rPr>
          <w:sz w:val="28"/>
          <w:szCs w:val="28"/>
        </w:rPr>
        <w:t>650,0</w:t>
      </w:r>
      <w:r w:rsidR="005970AE">
        <w:rPr>
          <w:sz w:val="28"/>
          <w:szCs w:val="28"/>
        </w:rPr>
        <w:t xml:space="preserve"> тыс. рублей</w:t>
      </w:r>
      <w:r w:rsidR="007B13FA">
        <w:rPr>
          <w:sz w:val="28"/>
          <w:szCs w:val="28"/>
        </w:rPr>
        <w:t xml:space="preserve">, </w:t>
      </w:r>
      <w:r w:rsidR="00137D7A">
        <w:rPr>
          <w:sz w:val="28"/>
          <w:szCs w:val="28"/>
        </w:rPr>
        <w:t>доля в налоговых поступлениях 8</w:t>
      </w:r>
      <w:r w:rsidR="007B13FA">
        <w:rPr>
          <w:sz w:val="28"/>
          <w:szCs w:val="28"/>
        </w:rPr>
        <w:t>8,2</w:t>
      </w:r>
      <w:r w:rsidR="00137D7A">
        <w:rPr>
          <w:sz w:val="28"/>
          <w:szCs w:val="28"/>
        </w:rPr>
        <w:t>%</w:t>
      </w:r>
      <w:r w:rsidR="005970AE">
        <w:rPr>
          <w:sz w:val="28"/>
          <w:szCs w:val="28"/>
        </w:rPr>
        <w:t>,</w:t>
      </w:r>
      <w:r>
        <w:rPr>
          <w:sz w:val="28"/>
          <w:szCs w:val="28"/>
        </w:rPr>
        <w:t>налог на имущество</w:t>
      </w:r>
      <w:r w:rsidR="00137D7A">
        <w:rPr>
          <w:sz w:val="28"/>
          <w:szCs w:val="28"/>
        </w:rPr>
        <w:t xml:space="preserve"> физических лиц </w:t>
      </w:r>
      <w:r>
        <w:rPr>
          <w:sz w:val="28"/>
          <w:szCs w:val="28"/>
        </w:rPr>
        <w:t xml:space="preserve"> запланирован в объеме  </w:t>
      </w:r>
      <w:r w:rsidR="007B13FA">
        <w:rPr>
          <w:sz w:val="28"/>
          <w:szCs w:val="28"/>
        </w:rPr>
        <w:t>40,0</w:t>
      </w:r>
      <w:r>
        <w:rPr>
          <w:sz w:val="28"/>
          <w:szCs w:val="28"/>
        </w:rPr>
        <w:t xml:space="preserve"> тыс. рублей</w:t>
      </w:r>
      <w:r w:rsidR="00137D7A">
        <w:rPr>
          <w:sz w:val="28"/>
          <w:szCs w:val="28"/>
        </w:rPr>
        <w:t xml:space="preserve"> или </w:t>
      </w:r>
      <w:r w:rsidR="007B13FA">
        <w:rPr>
          <w:sz w:val="28"/>
          <w:szCs w:val="28"/>
        </w:rPr>
        <w:t>5,4</w:t>
      </w:r>
      <w:r w:rsidR="00137D7A">
        <w:rPr>
          <w:sz w:val="28"/>
          <w:szCs w:val="28"/>
        </w:rPr>
        <w:t>%.</w:t>
      </w:r>
      <w:r w:rsidR="00150C09">
        <w:rPr>
          <w:sz w:val="28"/>
          <w:szCs w:val="28"/>
        </w:rPr>
        <w:t>Е</w:t>
      </w:r>
      <w:r w:rsidR="00137D7A">
        <w:rPr>
          <w:sz w:val="28"/>
          <w:szCs w:val="28"/>
        </w:rPr>
        <w:t>диный сельскохозяйственный налог</w:t>
      </w:r>
      <w:r w:rsidR="007B13FA">
        <w:rPr>
          <w:sz w:val="28"/>
          <w:szCs w:val="28"/>
        </w:rPr>
        <w:t xml:space="preserve"> прогнозируется в сумме 25,0 тыс. рублей</w:t>
      </w:r>
      <w:r w:rsidR="00702317">
        <w:rPr>
          <w:sz w:val="28"/>
          <w:szCs w:val="28"/>
        </w:rPr>
        <w:t xml:space="preserve">,  </w:t>
      </w:r>
      <w:r w:rsidR="00137D7A">
        <w:rPr>
          <w:sz w:val="28"/>
          <w:szCs w:val="28"/>
        </w:rPr>
        <w:t xml:space="preserve"> налог на доходы физических лиц запланированы в объеме  2</w:t>
      </w:r>
      <w:r w:rsidR="00702317">
        <w:rPr>
          <w:sz w:val="28"/>
          <w:szCs w:val="28"/>
        </w:rPr>
        <w:t>2</w:t>
      </w:r>
      <w:r w:rsidR="00137D7A">
        <w:rPr>
          <w:sz w:val="28"/>
          <w:szCs w:val="28"/>
        </w:rPr>
        <w:t>,0 тыс. рублей или  3,0% в</w:t>
      </w:r>
      <w:proofErr w:type="gramEnd"/>
      <w:r w:rsidR="00137D7A">
        <w:rPr>
          <w:sz w:val="28"/>
          <w:szCs w:val="28"/>
        </w:rPr>
        <w:t xml:space="preserve"> общей сумме налоговых и неналоговых доходов поселения.</w:t>
      </w:r>
    </w:p>
    <w:p w:rsidR="00150C0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</w:t>
      </w:r>
      <w:r w:rsidR="001D6A13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1D6A13">
        <w:rPr>
          <w:sz w:val="28"/>
          <w:szCs w:val="28"/>
        </w:rPr>
        <w:t>754,4</w:t>
      </w:r>
      <w:r w:rsidRPr="0097090C">
        <w:rPr>
          <w:sz w:val="28"/>
          <w:szCs w:val="28"/>
        </w:rPr>
        <w:t xml:space="preserve"> тыс. рублей, что </w:t>
      </w:r>
      <w:r w:rsidR="001D6A13">
        <w:rPr>
          <w:sz w:val="28"/>
          <w:szCs w:val="28"/>
        </w:rPr>
        <w:t>выше</w:t>
      </w:r>
      <w:r w:rsidRPr="0097090C">
        <w:rPr>
          <w:sz w:val="28"/>
          <w:szCs w:val="28"/>
        </w:rPr>
        <w:t xml:space="preserve"> первоначально утвержденного</w:t>
      </w:r>
      <w:r w:rsidR="00F25E02">
        <w:rPr>
          <w:sz w:val="28"/>
          <w:szCs w:val="28"/>
        </w:rPr>
        <w:t xml:space="preserve">объема </w:t>
      </w:r>
      <w:r w:rsidRPr="0097090C">
        <w:rPr>
          <w:sz w:val="28"/>
          <w:szCs w:val="28"/>
        </w:rPr>
        <w:t xml:space="preserve">решением № </w:t>
      </w:r>
      <w:r w:rsidR="00150C09">
        <w:rPr>
          <w:sz w:val="28"/>
          <w:szCs w:val="28"/>
        </w:rPr>
        <w:t>1</w:t>
      </w:r>
      <w:r w:rsidR="001D6A13">
        <w:rPr>
          <w:sz w:val="28"/>
          <w:szCs w:val="28"/>
        </w:rPr>
        <w:t>9</w:t>
      </w:r>
      <w:r w:rsidRPr="0097090C">
        <w:rPr>
          <w:sz w:val="28"/>
          <w:szCs w:val="28"/>
        </w:rPr>
        <w:t xml:space="preserve"> уровня </w:t>
      </w:r>
      <w:r>
        <w:rPr>
          <w:sz w:val="28"/>
          <w:szCs w:val="28"/>
        </w:rPr>
        <w:t>202</w:t>
      </w:r>
      <w:r w:rsidR="001D6A13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на </w:t>
      </w:r>
      <w:r w:rsidR="001D6A13">
        <w:rPr>
          <w:sz w:val="28"/>
          <w:szCs w:val="28"/>
        </w:rPr>
        <w:t>66,4</w:t>
      </w:r>
      <w:r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Pr="0097090C">
        <w:rPr>
          <w:sz w:val="28"/>
          <w:szCs w:val="28"/>
        </w:rPr>
        <w:t xml:space="preserve">или </w:t>
      </w:r>
      <w:r w:rsidR="001D6A13">
        <w:rPr>
          <w:sz w:val="28"/>
          <w:szCs w:val="28"/>
        </w:rPr>
        <w:t xml:space="preserve">  на 9,6%</w:t>
      </w:r>
      <w:r w:rsidRPr="0097090C">
        <w:rPr>
          <w:sz w:val="28"/>
          <w:szCs w:val="28"/>
        </w:rPr>
        <w:t>.</w:t>
      </w:r>
      <w:r w:rsidR="001D6A13">
        <w:rPr>
          <w:sz w:val="28"/>
          <w:szCs w:val="28"/>
        </w:rPr>
        <w:t xml:space="preserve"> Доля данного показателя в общей сумме доходов поселения </w:t>
      </w:r>
      <w:proofErr w:type="spellStart"/>
      <w:r w:rsidR="001D6A13">
        <w:rPr>
          <w:sz w:val="28"/>
          <w:szCs w:val="28"/>
        </w:rPr>
        <w:t>прогнозно</w:t>
      </w:r>
      <w:proofErr w:type="spellEnd"/>
      <w:r w:rsidR="001D6A13">
        <w:rPr>
          <w:sz w:val="28"/>
          <w:szCs w:val="28"/>
        </w:rPr>
        <w:t xml:space="preserve"> составит</w:t>
      </w:r>
      <w:r w:rsidR="00873446">
        <w:rPr>
          <w:sz w:val="28"/>
          <w:szCs w:val="28"/>
        </w:rPr>
        <w:t xml:space="preserve"> </w:t>
      </w:r>
      <w:r w:rsidR="001D6A13">
        <w:rPr>
          <w:sz w:val="28"/>
          <w:szCs w:val="28"/>
        </w:rPr>
        <w:t>50,6%.</w:t>
      </w:r>
      <w:r w:rsidRPr="0097090C">
        <w:rPr>
          <w:sz w:val="28"/>
          <w:szCs w:val="28"/>
        </w:rPr>
        <w:t xml:space="preserve">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</w:t>
      </w:r>
      <w:proofErr w:type="gramEnd"/>
      <w:r w:rsidRPr="0097090C">
        <w:rPr>
          <w:sz w:val="28"/>
          <w:szCs w:val="28"/>
        </w:rPr>
        <w:t xml:space="preserve"> в течение финансового года</w:t>
      </w:r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</w:t>
      </w:r>
      <w:r w:rsidR="001D6A1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как в сторону увеличения,так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r w:rsidR="000B08AA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производятся в соответствии с </w:t>
      </w:r>
      <w:r w:rsidR="000B08AA">
        <w:rPr>
          <w:sz w:val="28"/>
          <w:szCs w:val="28"/>
        </w:rPr>
        <w:lastRenderedPageBreak/>
        <w:t>изменением общего объема доходов и расходов, увеличением объема безвозмездных поступлений в бюджет поселения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на 202</w:t>
      </w:r>
      <w:r w:rsidR="001D6A13">
        <w:rPr>
          <w:sz w:val="28"/>
          <w:szCs w:val="28"/>
        </w:rPr>
        <w:t>2</w:t>
      </w:r>
      <w:r>
        <w:rPr>
          <w:sz w:val="28"/>
          <w:szCs w:val="28"/>
        </w:rPr>
        <w:t xml:space="preserve"> год предусмотрены поступления из вышестоящих бюджетов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 </w:t>
      </w:r>
      <w:r w:rsidR="001D6A13">
        <w:rPr>
          <w:sz w:val="28"/>
          <w:szCs w:val="28"/>
        </w:rPr>
        <w:t>46,5</w:t>
      </w:r>
      <w:r>
        <w:rPr>
          <w:sz w:val="28"/>
          <w:szCs w:val="28"/>
        </w:rPr>
        <w:t xml:space="preserve"> тыс. рублей;субвенции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3</w:t>
      </w:r>
      <w:r w:rsidR="001D6A13">
        <w:rPr>
          <w:sz w:val="28"/>
          <w:szCs w:val="28"/>
        </w:rPr>
        <w:t>0,1</w:t>
      </w:r>
      <w:r w:rsidR="006008EA">
        <w:rPr>
          <w:sz w:val="28"/>
          <w:szCs w:val="28"/>
        </w:rPr>
        <w:t xml:space="preserve"> тыс. рублей</w:t>
      </w:r>
      <w:r w:rsidR="001D6A13">
        <w:rPr>
          <w:sz w:val="28"/>
          <w:szCs w:val="28"/>
        </w:rPr>
        <w:t>.</w:t>
      </w: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84,6 тыс. рублей, в том числе:</w:t>
      </w: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значения-42,0 тыс. рублей</w:t>
      </w:r>
      <w:proofErr w:type="gramStart"/>
      <w:r w:rsidR="00596A4F">
        <w:rPr>
          <w:sz w:val="28"/>
          <w:szCs w:val="28"/>
        </w:rPr>
        <w:t>;н</w:t>
      </w:r>
      <w:proofErr w:type="gramEnd"/>
      <w:r w:rsidR="00596A4F">
        <w:rPr>
          <w:sz w:val="28"/>
          <w:szCs w:val="28"/>
        </w:rPr>
        <w:t>а организацию электро-,тепло-,газо- и водоснабжение населения в сумме -1,0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-13,2 тыс. рублей; на организацию деятельности по сбору и транспортированию твердых коммунальных отходов-26,4 тыс. рублей; на организацию транспортного обслуживания населения-1,0 тыс. рублей.</w:t>
      </w:r>
    </w:p>
    <w:p w:rsidR="0049226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5</w:t>
      </w:r>
      <w:r w:rsidR="001D6A13">
        <w:rPr>
          <w:sz w:val="28"/>
          <w:szCs w:val="28"/>
        </w:rPr>
        <w:t>93,2</w:t>
      </w:r>
      <w:r>
        <w:rPr>
          <w:sz w:val="28"/>
          <w:szCs w:val="28"/>
        </w:rPr>
        <w:t xml:space="preserve"> тыс. рублей.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</w:t>
      </w:r>
      <w:r w:rsidR="001D6A13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08615F" w:rsidRDefault="0008615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50569F" w:rsidRPr="00DB1141" w:rsidRDefault="00DB1141" w:rsidP="0050569F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</w:t>
      </w:r>
      <w:r w:rsidR="00103247">
        <w:rPr>
          <w:sz w:val="28"/>
          <w:szCs w:val="28"/>
        </w:rPr>
        <w:t>2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594392">
        <w:rPr>
          <w:sz w:val="28"/>
          <w:szCs w:val="28"/>
        </w:rPr>
        <w:t>1350,</w:t>
      </w:r>
      <w:r w:rsidR="00095E5F">
        <w:rPr>
          <w:sz w:val="28"/>
          <w:szCs w:val="28"/>
        </w:rPr>
        <w:t>1</w:t>
      </w:r>
      <w:r w:rsidRPr="00DB1141">
        <w:rPr>
          <w:sz w:val="28"/>
          <w:szCs w:val="28"/>
        </w:rPr>
        <w:t xml:space="preserve"> тыс. рублей, что больше первоначального объема 2</w:t>
      </w:r>
      <w:r>
        <w:rPr>
          <w:sz w:val="28"/>
          <w:szCs w:val="28"/>
        </w:rPr>
        <w:t>02</w:t>
      </w:r>
      <w:r w:rsidR="00103247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на </w:t>
      </w:r>
      <w:r w:rsidR="00387ABD">
        <w:rPr>
          <w:sz w:val="28"/>
          <w:szCs w:val="28"/>
        </w:rPr>
        <w:t>141,3</w:t>
      </w:r>
      <w:r w:rsidR="00594392">
        <w:rPr>
          <w:sz w:val="28"/>
          <w:szCs w:val="28"/>
        </w:rPr>
        <w:t xml:space="preserve">  тыс. рублей или на </w:t>
      </w:r>
      <w:r w:rsidR="00387ABD">
        <w:rPr>
          <w:sz w:val="28"/>
          <w:szCs w:val="28"/>
        </w:rPr>
        <w:t>10,5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увеличение в процентном выражении предусмотрено по разделам </w:t>
      </w:r>
      <w:r w:rsidR="0050569F" w:rsidRPr="00DB1141">
        <w:rPr>
          <w:sz w:val="28"/>
          <w:szCs w:val="28"/>
        </w:rPr>
        <w:t>«Общегосударственные расходы» (</w:t>
      </w:r>
      <w:r w:rsidR="0050569F">
        <w:rPr>
          <w:sz w:val="28"/>
          <w:szCs w:val="28"/>
        </w:rPr>
        <w:t xml:space="preserve">13,2 </w:t>
      </w:r>
      <w:r w:rsidR="0050569F" w:rsidRPr="00DB1141">
        <w:rPr>
          <w:sz w:val="28"/>
          <w:szCs w:val="28"/>
        </w:rPr>
        <w:t>%)</w:t>
      </w:r>
      <w:r w:rsidR="0050569F">
        <w:rPr>
          <w:sz w:val="28"/>
          <w:szCs w:val="28"/>
        </w:rPr>
        <w:t>,</w:t>
      </w:r>
    </w:p>
    <w:p w:rsidR="00594392" w:rsidRPr="00DB1141" w:rsidRDefault="00594392" w:rsidP="0050569F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«Культура</w:t>
      </w:r>
      <w:r>
        <w:rPr>
          <w:sz w:val="28"/>
          <w:szCs w:val="28"/>
        </w:rPr>
        <w:t xml:space="preserve"> и кинематография</w:t>
      </w:r>
      <w:r w:rsidRPr="00DB1141">
        <w:rPr>
          <w:sz w:val="28"/>
          <w:szCs w:val="28"/>
        </w:rPr>
        <w:t>» (</w:t>
      </w:r>
      <w:r w:rsidR="0050569F">
        <w:rPr>
          <w:sz w:val="28"/>
          <w:szCs w:val="28"/>
        </w:rPr>
        <w:t>7,9</w:t>
      </w:r>
      <w:r w:rsidRPr="00DB1141">
        <w:rPr>
          <w:sz w:val="28"/>
          <w:szCs w:val="28"/>
        </w:rPr>
        <w:t>%)</w:t>
      </w:r>
      <w:r w:rsidR="0050569F">
        <w:rPr>
          <w:sz w:val="28"/>
          <w:szCs w:val="28"/>
        </w:rPr>
        <w:t>.</w:t>
      </w:r>
    </w:p>
    <w:p w:rsidR="00DB1141" w:rsidRPr="005D3CF2" w:rsidRDefault="005E704D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</w:t>
      </w:r>
      <w:r w:rsidR="00DB1141">
        <w:rPr>
          <w:sz w:val="28"/>
          <w:szCs w:val="28"/>
        </w:rPr>
        <w:t xml:space="preserve"> расходов бюджета поселения на 202</w:t>
      </w:r>
      <w:r>
        <w:rPr>
          <w:sz w:val="28"/>
          <w:szCs w:val="28"/>
        </w:rPr>
        <w:t>2</w:t>
      </w:r>
      <w:r w:rsidR="00DB1141">
        <w:rPr>
          <w:sz w:val="28"/>
          <w:szCs w:val="28"/>
        </w:rPr>
        <w:t xml:space="preserve"> год и расходов решения о </w:t>
      </w:r>
      <w:r w:rsidR="00DB1141" w:rsidRPr="005D3CF2">
        <w:rPr>
          <w:sz w:val="28"/>
          <w:szCs w:val="28"/>
        </w:rPr>
        <w:t>бюджете на 202</w:t>
      </w:r>
      <w:r>
        <w:rPr>
          <w:sz w:val="28"/>
          <w:szCs w:val="28"/>
        </w:rPr>
        <w:t>1</w:t>
      </w:r>
      <w:r w:rsidR="00DB1141" w:rsidRPr="005D3CF2">
        <w:rPr>
          <w:sz w:val="28"/>
          <w:szCs w:val="28"/>
        </w:rPr>
        <w:t xml:space="preserve"> год в разрезе разделов представлена в таблице 3.</w:t>
      </w:r>
    </w:p>
    <w:p w:rsidR="00294566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08615F" w:rsidRDefault="0008615F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08615F" w:rsidRDefault="0008615F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08615F" w:rsidRDefault="0008615F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08615F" w:rsidRPr="005D3CF2" w:rsidRDefault="0008615F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lastRenderedPageBreak/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E704D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5E704D">
              <w:rPr>
                <w:sz w:val="24"/>
                <w:szCs w:val="24"/>
              </w:rPr>
              <w:t>1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E704D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5E704D">
              <w:rPr>
                <w:sz w:val="24"/>
                <w:szCs w:val="24"/>
              </w:rPr>
              <w:t>2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095E5F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594392">
              <w:rPr>
                <w:sz w:val="24"/>
                <w:szCs w:val="24"/>
              </w:rPr>
              <w:t>1</w:t>
            </w:r>
            <w:r w:rsidR="00095E5F">
              <w:rPr>
                <w:sz w:val="24"/>
                <w:szCs w:val="24"/>
              </w:rPr>
              <w:t>9</w:t>
            </w:r>
            <w:r w:rsidR="003256A0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095E5F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</w:t>
            </w:r>
            <w:r w:rsidR="00594392">
              <w:rPr>
                <w:sz w:val="24"/>
                <w:szCs w:val="24"/>
              </w:rPr>
              <w:t>1</w:t>
            </w:r>
            <w:r w:rsidR="00095E5F">
              <w:rPr>
                <w:sz w:val="24"/>
                <w:szCs w:val="24"/>
              </w:rPr>
              <w:t>9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</w:t>
            </w:r>
            <w:r w:rsidR="00103247">
              <w:rPr>
                <w:sz w:val="24"/>
                <w:szCs w:val="24"/>
              </w:rPr>
              <w:t>1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103247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961,7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103247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1259,5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0811C8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1232,4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0368E3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164F51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253,9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0368E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1350,1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03247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2912,3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811C8" w:rsidP="000752B5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</w:t>
      </w:r>
      <w:r w:rsidR="000811C8">
        <w:rPr>
          <w:sz w:val="28"/>
          <w:szCs w:val="28"/>
        </w:rPr>
        <w:t>2</w:t>
      </w:r>
      <w:r w:rsidR="004D6D5A">
        <w:rPr>
          <w:sz w:val="28"/>
          <w:szCs w:val="28"/>
        </w:rPr>
        <w:t xml:space="preserve">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="00F25E02">
        <w:rPr>
          <w:sz w:val="28"/>
          <w:szCs w:val="28"/>
        </w:rPr>
        <w:t>7</w:t>
      </w:r>
      <w:r w:rsidR="000811C8">
        <w:rPr>
          <w:sz w:val="28"/>
          <w:szCs w:val="28"/>
        </w:rPr>
        <w:t>3,0</w:t>
      </w:r>
      <w:r w:rsidRPr="005D3CF2">
        <w:rPr>
          <w:sz w:val="28"/>
          <w:szCs w:val="28"/>
        </w:rPr>
        <w:t>%), культуру</w:t>
      </w:r>
      <w:r w:rsidR="000811C8">
        <w:rPr>
          <w:sz w:val="28"/>
          <w:szCs w:val="28"/>
        </w:rPr>
        <w:t xml:space="preserve"> и кинематографию</w:t>
      </w:r>
      <w:r w:rsidRPr="005D3CF2">
        <w:rPr>
          <w:sz w:val="28"/>
          <w:szCs w:val="28"/>
        </w:rPr>
        <w:t xml:space="preserve"> (</w:t>
      </w:r>
      <w:r w:rsidR="00F25E02">
        <w:rPr>
          <w:sz w:val="28"/>
          <w:szCs w:val="28"/>
        </w:rPr>
        <w:t>18,</w:t>
      </w:r>
      <w:r w:rsidR="000811C8">
        <w:rPr>
          <w:sz w:val="28"/>
          <w:szCs w:val="28"/>
        </w:rPr>
        <w:t>4</w:t>
      </w:r>
      <w:r w:rsidRPr="005D3CF2">
        <w:rPr>
          <w:sz w:val="28"/>
          <w:szCs w:val="28"/>
        </w:rPr>
        <w:t>%).</w:t>
      </w:r>
    </w:p>
    <w:p w:rsidR="0008615F" w:rsidRPr="0008615F" w:rsidRDefault="0008615F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16"/>
          <w:szCs w:val="16"/>
        </w:rPr>
      </w:pPr>
    </w:p>
    <w:p w:rsid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составе расходов бюджета поселения на 202</w:t>
      </w:r>
      <w:r w:rsidR="000811C8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0811C8">
        <w:rPr>
          <w:sz w:val="28"/>
          <w:szCs w:val="28"/>
        </w:rPr>
        <w:t>133,0</w:t>
      </w:r>
      <w:r w:rsidRPr="005D3CF2">
        <w:rPr>
          <w:sz w:val="28"/>
          <w:szCs w:val="28"/>
        </w:rPr>
        <w:t xml:space="preserve"> тыс</w:t>
      </w:r>
      <w:proofErr w:type="gramStart"/>
      <w:r w:rsidRPr="005D3CF2">
        <w:rPr>
          <w:sz w:val="28"/>
          <w:szCs w:val="28"/>
        </w:rPr>
        <w:t>.р</w:t>
      </w:r>
      <w:proofErr w:type="gramEnd"/>
      <w:r w:rsidRPr="005D3CF2">
        <w:rPr>
          <w:sz w:val="28"/>
          <w:szCs w:val="28"/>
        </w:rPr>
        <w:t>уб</w:t>
      </w:r>
      <w:r w:rsidR="006B648C">
        <w:rPr>
          <w:sz w:val="28"/>
          <w:szCs w:val="28"/>
        </w:rPr>
        <w:t>лей,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</w:t>
      </w:r>
      <w:r w:rsidR="000811C8">
        <w:rPr>
          <w:sz w:val="28"/>
          <w:szCs w:val="28"/>
        </w:rPr>
        <w:t>на</w:t>
      </w:r>
      <w:r w:rsidR="000A4F70">
        <w:rPr>
          <w:sz w:val="28"/>
          <w:szCs w:val="28"/>
        </w:rPr>
        <w:t xml:space="preserve"> осуществлени</w:t>
      </w:r>
      <w:r w:rsidR="000811C8">
        <w:rPr>
          <w:sz w:val="28"/>
          <w:szCs w:val="28"/>
        </w:rPr>
        <w:t>е</w:t>
      </w:r>
      <w:r w:rsidR="000A4F70">
        <w:rPr>
          <w:sz w:val="28"/>
          <w:szCs w:val="28"/>
        </w:rPr>
        <w:t xml:space="preserve">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08615F" w:rsidRPr="0008615F" w:rsidRDefault="0008615F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16"/>
          <w:szCs w:val="16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A20752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08615F" w:rsidRPr="0008615F" w:rsidRDefault="0008615F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16"/>
          <w:szCs w:val="16"/>
        </w:rPr>
      </w:pPr>
    </w:p>
    <w:p w:rsidR="00DE6A39" w:rsidRDefault="00DE6A39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174 БК РФ при разработке проекта решения о бюджете  на 1 год, Администрацией поселения </w:t>
      </w:r>
      <w:r w:rsidR="00FB7AD2">
        <w:rPr>
          <w:sz w:val="28"/>
          <w:szCs w:val="28"/>
        </w:rPr>
        <w:t>предоставл</w:t>
      </w:r>
      <w:r w:rsidR="00A20752">
        <w:rPr>
          <w:sz w:val="28"/>
          <w:szCs w:val="28"/>
        </w:rPr>
        <w:t>ен</w:t>
      </w:r>
      <w:r w:rsidR="008734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Среднесрочный финансовый план </w:t>
      </w:r>
      <w:r w:rsidR="003C4885">
        <w:rPr>
          <w:sz w:val="28"/>
          <w:szCs w:val="28"/>
        </w:rPr>
        <w:t xml:space="preserve"> на </w:t>
      </w:r>
      <w:r>
        <w:rPr>
          <w:sz w:val="28"/>
          <w:szCs w:val="28"/>
        </w:rPr>
        <w:t>202</w:t>
      </w:r>
      <w:r w:rsidR="00B223E9">
        <w:rPr>
          <w:sz w:val="28"/>
          <w:szCs w:val="28"/>
        </w:rPr>
        <w:t>2</w:t>
      </w:r>
      <w:r>
        <w:rPr>
          <w:sz w:val="28"/>
          <w:szCs w:val="28"/>
        </w:rPr>
        <w:t xml:space="preserve"> – 202</w:t>
      </w:r>
      <w:r w:rsidR="00B223E9">
        <w:rPr>
          <w:sz w:val="28"/>
          <w:szCs w:val="28"/>
        </w:rPr>
        <w:t>4</w:t>
      </w:r>
      <w:r>
        <w:rPr>
          <w:sz w:val="28"/>
          <w:szCs w:val="28"/>
        </w:rPr>
        <w:t xml:space="preserve"> годы и пояснительная записка к нему</w:t>
      </w:r>
      <w:r w:rsidR="00A20752">
        <w:rPr>
          <w:sz w:val="28"/>
          <w:szCs w:val="28"/>
        </w:rPr>
        <w:t xml:space="preserve">, утвержденный постановлением от 15.11.2021 №16. </w:t>
      </w:r>
      <w:r>
        <w:rPr>
          <w:sz w:val="28"/>
          <w:szCs w:val="28"/>
        </w:rPr>
        <w:t>В приложениях</w:t>
      </w:r>
      <w:r w:rsidR="001A532F">
        <w:rPr>
          <w:sz w:val="28"/>
          <w:szCs w:val="28"/>
        </w:rPr>
        <w:t>,</w:t>
      </w:r>
      <w:r>
        <w:rPr>
          <w:sz w:val="28"/>
          <w:szCs w:val="28"/>
        </w:rPr>
        <w:t xml:space="preserve"> устанавливающих распределение объемов бюджетных ассигнований по разделам</w:t>
      </w:r>
      <w:r w:rsidR="00F51F82">
        <w:rPr>
          <w:sz w:val="28"/>
          <w:szCs w:val="28"/>
        </w:rPr>
        <w:t xml:space="preserve">, </w:t>
      </w:r>
      <w:r>
        <w:rPr>
          <w:sz w:val="28"/>
          <w:szCs w:val="28"/>
        </w:rPr>
        <w:t>подразделам</w:t>
      </w:r>
      <w:r w:rsidR="00F51F82">
        <w:rPr>
          <w:sz w:val="28"/>
          <w:szCs w:val="28"/>
        </w:rPr>
        <w:t>, целевым статьям и видам расходов классификации бюджетов с проектом решения о бюджете расхождений нет</w:t>
      </w:r>
      <w:r w:rsidR="00A20752">
        <w:rPr>
          <w:sz w:val="28"/>
          <w:szCs w:val="28"/>
        </w:rPr>
        <w:t>.</w:t>
      </w:r>
    </w:p>
    <w:p w:rsidR="00A20752" w:rsidRDefault="00A20752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08615F" w:rsidRDefault="0008615F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08615F">
      <w:pPr>
        <w:pStyle w:val="a9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lastRenderedPageBreak/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С учетом вышеизложенного</w:t>
      </w:r>
      <w:r w:rsidR="000752B5">
        <w:rPr>
          <w:sz w:val="28"/>
          <w:szCs w:val="28"/>
        </w:rPr>
        <w:t>, контрольно-</w:t>
      </w:r>
      <w:r w:rsidR="00A24962">
        <w:rPr>
          <w:sz w:val="28"/>
          <w:szCs w:val="28"/>
        </w:rPr>
        <w:t>счетная палата считает</w:t>
      </w:r>
      <w:bookmarkStart w:id="0" w:name="_GoBack"/>
      <w:bookmarkEnd w:id="0"/>
      <w:r w:rsidR="00A24962">
        <w:rPr>
          <w:sz w:val="28"/>
          <w:szCs w:val="28"/>
        </w:rPr>
        <w:t>, что</w:t>
      </w:r>
      <w:r w:rsidRPr="005D3CF2">
        <w:rPr>
          <w:sz w:val="28"/>
          <w:szCs w:val="28"/>
        </w:rPr>
        <w:t xml:space="preserve"> проект решения о бюджете в целом соответствует требованиям Бюджетного </w:t>
      </w:r>
      <w:r w:rsidR="00A24962">
        <w:rPr>
          <w:sz w:val="28"/>
          <w:szCs w:val="28"/>
        </w:rPr>
        <w:t>К</w:t>
      </w:r>
      <w:r w:rsidRPr="005D3CF2">
        <w:rPr>
          <w:sz w:val="28"/>
          <w:szCs w:val="28"/>
        </w:rPr>
        <w:t>одекса Российской Федерации и иных нормативных правовых актов Российской Федерации</w:t>
      </w:r>
      <w:r w:rsidR="005E704D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Алтайского края,</w:t>
      </w:r>
      <w:r w:rsidR="005E704D">
        <w:rPr>
          <w:sz w:val="28"/>
          <w:szCs w:val="28"/>
        </w:rPr>
        <w:t xml:space="preserve"> муниципального района и </w:t>
      </w:r>
      <w:r w:rsidRPr="005D3CF2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653885" w:rsidRPr="005D3CF2" w:rsidRDefault="00653885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</w:t>
      </w:r>
      <w:r w:rsidR="00F51F82">
        <w:rPr>
          <w:sz w:val="28"/>
          <w:szCs w:val="28"/>
        </w:rPr>
        <w:t xml:space="preserve"> с учетом внесенных исправлений разработчиками</w:t>
      </w:r>
      <w:r w:rsidRPr="005D3CF2">
        <w:rPr>
          <w:sz w:val="28"/>
          <w:szCs w:val="28"/>
        </w:rPr>
        <w:t>, контрольно-счетная палата Родинского района предлагает сельскому Совету депутатов принять</w:t>
      </w:r>
      <w:r w:rsidR="005E704D">
        <w:rPr>
          <w:sz w:val="28"/>
          <w:szCs w:val="28"/>
        </w:rPr>
        <w:t xml:space="preserve"> к рассмотрению проект</w:t>
      </w:r>
      <w:r w:rsidRPr="005D3CF2">
        <w:rPr>
          <w:sz w:val="28"/>
          <w:szCs w:val="28"/>
        </w:rPr>
        <w:t xml:space="preserve"> решени</w:t>
      </w:r>
      <w:r w:rsidR="005E704D">
        <w:rPr>
          <w:sz w:val="28"/>
          <w:szCs w:val="28"/>
        </w:rPr>
        <w:t>я</w:t>
      </w:r>
      <w:r w:rsidRPr="005D3CF2">
        <w:rPr>
          <w:sz w:val="28"/>
          <w:szCs w:val="28"/>
        </w:rPr>
        <w:t xml:space="preserve"> о бюджете</w:t>
      </w:r>
      <w:r w:rsidR="005E704D">
        <w:rPr>
          <w:sz w:val="28"/>
          <w:szCs w:val="28"/>
        </w:rPr>
        <w:t xml:space="preserve"> на 2022 год</w:t>
      </w:r>
      <w:r w:rsidRPr="005D3CF2">
        <w:rPr>
          <w:sz w:val="28"/>
          <w:szCs w:val="28"/>
        </w:rPr>
        <w:t>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368E3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095A"/>
    <w:rsid w:val="00071EA8"/>
    <w:rsid w:val="000730B7"/>
    <w:rsid w:val="0007351F"/>
    <w:rsid w:val="000752B5"/>
    <w:rsid w:val="00075D82"/>
    <w:rsid w:val="00077277"/>
    <w:rsid w:val="000776D9"/>
    <w:rsid w:val="00077D1E"/>
    <w:rsid w:val="00080216"/>
    <w:rsid w:val="000807C6"/>
    <w:rsid w:val="00080C7F"/>
    <w:rsid w:val="000811C8"/>
    <w:rsid w:val="000826E3"/>
    <w:rsid w:val="00084604"/>
    <w:rsid w:val="00085229"/>
    <w:rsid w:val="0008615F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5E5F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3247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19F4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4F51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3720"/>
    <w:rsid w:val="00184718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532F"/>
    <w:rsid w:val="001A6335"/>
    <w:rsid w:val="001A6B74"/>
    <w:rsid w:val="001A7B32"/>
    <w:rsid w:val="001B1891"/>
    <w:rsid w:val="001B1E74"/>
    <w:rsid w:val="001B575F"/>
    <w:rsid w:val="001B59F0"/>
    <w:rsid w:val="001B6DB8"/>
    <w:rsid w:val="001B74E6"/>
    <w:rsid w:val="001C0DBB"/>
    <w:rsid w:val="001C115F"/>
    <w:rsid w:val="001C1F57"/>
    <w:rsid w:val="001C2158"/>
    <w:rsid w:val="001D0F90"/>
    <w:rsid w:val="001D2337"/>
    <w:rsid w:val="001D4907"/>
    <w:rsid w:val="001D6A13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566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4EBA"/>
    <w:rsid w:val="002B7ABF"/>
    <w:rsid w:val="002B7EC8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256A0"/>
    <w:rsid w:val="00330CEE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ABD"/>
    <w:rsid w:val="00387C5E"/>
    <w:rsid w:val="00390247"/>
    <w:rsid w:val="00390A1F"/>
    <w:rsid w:val="00391616"/>
    <w:rsid w:val="00393354"/>
    <w:rsid w:val="00394122"/>
    <w:rsid w:val="00395A4D"/>
    <w:rsid w:val="00395E1D"/>
    <w:rsid w:val="00396AFF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4885"/>
    <w:rsid w:val="003C53AA"/>
    <w:rsid w:val="003C6C85"/>
    <w:rsid w:val="003C73EE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49C2"/>
    <w:rsid w:val="004764E4"/>
    <w:rsid w:val="004801B6"/>
    <w:rsid w:val="004807DD"/>
    <w:rsid w:val="004850DC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9F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5FE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3087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704D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2AEA"/>
    <w:rsid w:val="00653885"/>
    <w:rsid w:val="00654912"/>
    <w:rsid w:val="00654BA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298E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317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46F6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4A0D"/>
    <w:rsid w:val="007966F2"/>
    <w:rsid w:val="007A12F8"/>
    <w:rsid w:val="007A25E8"/>
    <w:rsid w:val="007A2A8E"/>
    <w:rsid w:val="007A2B95"/>
    <w:rsid w:val="007A78D5"/>
    <w:rsid w:val="007B13FA"/>
    <w:rsid w:val="007B28C5"/>
    <w:rsid w:val="007B5427"/>
    <w:rsid w:val="007B58F8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48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3446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178B0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0752"/>
    <w:rsid w:val="00A2496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36EB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6501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19C6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1D93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23E9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A7C7B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49CF"/>
    <w:rsid w:val="00CE4D3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28B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C4B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3886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E6A39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CA2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1F82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92F"/>
    <w:rsid w:val="00F820BB"/>
    <w:rsid w:val="00F82461"/>
    <w:rsid w:val="00F867BA"/>
    <w:rsid w:val="00F87BB0"/>
    <w:rsid w:val="00F87CFB"/>
    <w:rsid w:val="00F90131"/>
    <w:rsid w:val="00F91D64"/>
    <w:rsid w:val="00F94D71"/>
    <w:rsid w:val="00F96F13"/>
    <w:rsid w:val="00FA0989"/>
    <w:rsid w:val="00FA1479"/>
    <w:rsid w:val="00FA2B4D"/>
    <w:rsid w:val="00FA376C"/>
    <w:rsid w:val="00FA5D36"/>
    <w:rsid w:val="00FA6E45"/>
    <w:rsid w:val="00FB3AC8"/>
    <w:rsid w:val="00FB4ACE"/>
    <w:rsid w:val="00FB6F99"/>
    <w:rsid w:val="00FB7AD2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1E50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2DA8A-762E-42C4-B0F0-C973AFA39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7</Pages>
  <Words>2084</Words>
  <Characters>11881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37</cp:revision>
  <cp:lastPrinted>2020-09-18T03:26:00Z</cp:lastPrinted>
  <dcterms:created xsi:type="dcterms:W3CDTF">2020-10-02T03:01:00Z</dcterms:created>
  <dcterms:modified xsi:type="dcterms:W3CDTF">2022-01-11T04:20:00Z</dcterms:modified>
</cp:coreProperties>
</file>